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8BB509" w14:textId="77777777" w:rsidR="003D7CC7" w:rsidRDefault="003D7CC7" w:rsidP="003353AA">
      <w:pPr>
        <w:pStyle w:val="Title"/>
        <w:jc w:val="left"/>
        <w:rPr>
          <w:sz w:val="20"/>
          <w:szCs w:val="20"/>
        </w:rPr>
      </w:pPr>
    </w:p>
    <w:p w14:paraId="76AD0497" w14:textId="77777777" w:rsidR="003D7CC7" w:rsidRDefault="003D7CC7">
      <w:pPr>
        <w:pStyle w:val="Heading6"/>
        <w:rPr>
          <w:sz w:val="20"/>
          <w:szCs w:val="20"/>
        </w:rPr>
      </w:pPr>
      <w:r>
        <w:rPr>
          <w:sz w:val="20"/>
          <w:szCs w:val="20"/>
        </w:rPr>
        <w:t xml:space="preserve">SUPERIOR COURT OF THE </w:t>
      </w:r>
      <w:smartTag w:uri="urn:schemas-microsoft-com:office:smarttags" w:element="State">
        <w:smartTag w:uri="urn:schemas-microsoft-com:office:smarttags" w:element="place">
          <w:r>
            <w:rPr>
              <w:sz w:val="20"/>
              <w:szCs w:val="20"/>
            </w:rPr>
            <w:t>DISTRICT O</w:t>
          </w:r>
          <w:bookmarkStart w:id="0" w:name="_GoBack"/>
          <w:bookmarkEnd w:id="0"/>
          <w:r>
            <w:rPr>
              <w:sz w:val="20"/>
              <w:szCs w:val="20"/>
            </w:rPr>
            <w:t>F COLUMBIA</w:t>
          </w:r>
        </w:smartTag>
      </w:smartTag>
    </w:p>
    <w:p w14:paraId="66960B64" w14:textId="77777777" w:rsidR="003D7CC7" w:rsidRDefault="003D7CC7">
      <w:pPr>
        <w:pStyle w:val="Heading7"/>
      </w:pPr>
      <w:r>
        <w:t>FAMILY DIVISION</w:t>
      </w:r>
    </w:p>
    <w:p w14:paraId="253FE2F5" w14:textId="77777777" w:rsidR="003D7CC7" w:rsidRDefault="003D7CC7">
      <w:pPr>
        <w:pStyle w:val="Heading8"/>
        <w:rPr>
          <w:sz w:val="20"/>
          <w:szCs w:val="20"/>
        </w:rPr>
      </w:pPr>
      <w:r>
        <w:rPr>
          <w:sz w:val="20"/>
          <w:szCs w:val="20"/>
        </w:rPr>
        <w:t xml:space="preserve">JUVENILE </w:t>
      </w:r>
      <w:smartTag w:uri="urn:schemas-microsoft-com:office:smarttags" w:element="stockticker">
        <w:r>
          <w:rPr>
            <w:sz w:val="20"/>
            <w:szCs w:val="20"/>
          </w:rPr>
          <w:t>AND</w:t>
        </w:r>
      </w:smartTag>
      <w:r>
        <w:rPr>
          <w:sz w:val="20"/>
          <w:szCs w:val="20"/>
        </w:rPr>
        <w:t xml:space="preserve"> NEGLECT BRANCH</w:t>
      </w:r>
    </w:p>
    <w:p w14:paraId="1EF28C80" w14:textId="77777777" w:rsidR="003D7CC7" w:rsidRDefault="003D7CC7"/>
    <w:p w14:paraId="5A04C684" w14:textId="77777777" w:rsidR="003D7CC7" w:rsidRDefault="003D7CC7">
      <w:r>
        <w:t>IN THE MATTER OF THE MOTION FOR</w:t>
      </w:r>
      <w:r>
        <w:tab/>
      </w:r>
      <w:r>
        <w:tab/>
      </w:r>
      <w:r>
        <w:tab/>
      </w:r>
      <w:r>
        <w:tab/>
      </w:r>
      <w:r>
        <w:tab/>
        <w:t xml:space="preserve">CASE NUMBER  </w:t>
      </w:r>
      <w:r>
        <w:rPr>
          <w:b/>
          <w:bCs/>
        </w:rPr>
        <w:t xml:space="preserve">GDN </w:t>
      </w:r>
      <w:r>
        <w:t>__________________</w:t>
      </w:r>
    </w:p>
    <w:p w14:paraId="0440A2C1" w14:textId="77777777" w:rsidR="003D7CC7" w:rsidRDefault="003D7CC7">
      <w:r>
        <w:tab/>
        <w:t>FOR GUARDIANSHIP OF</w:t>
      </w:r>
    </w:p>
    <w:p w14:paraId="3EB06FB3" w14:textId="77777777" w:rsidR="003D7CC7" w:rsidRDefault="003D7CC7">
      <w:pPr>
        <w:pStyle w:val="EndnoteText"/>
      </w:pPr>
      <w:r>
        <w:tab/>
      </w:r>
      <w:r>
        <w:tab/>
      </w:r>
      <w:r>
        <w:tab/>
      </w:r>
      <w:r>
        <w:tab/>
      </w:r>
      <w:r>
        <w:tab/>
      </w:r>
      <w:r>
        <w:tab/>
      </w:r>
      <w:r>
        <w:tab/>
      </w:r>
      <w:r>
        <w:tab/>
        <w:t xml:space="preserve">SOCIAL </w:t>
      </w:r>
      <w:smartTag w:uri="urn:schemas-microsoft-com:office:smarttags" w:element="stockticker">
        <w:r>
          <w:t>FILE</w:t>
        </w:r>
      </w:smartTag>
      <w:r>
        <w:t xml:space="preserve"> NUMBER _________________________</w:t>
      </w:r>
    </w:p>
    <w:p w14:paraId="11B9F89A" w14:textId="77777777" w:rsidR="003D7CC7" w:rsidRDefault="003D7CC7"/>
    <w:p w14:paraId="2682E5DE" w14:textId="77777777" w:rsidR="003D7CC7" w:rsidRDefault="003D7CC7">
      <w:r>
        <w:t>___________________________________________</w:t>
      </w:r>
      <w:r>
        <w:tab/>
      </w:r>
      <w:r>
        <w:tab/>
      </w:r>
    </w:p>
    <w:p w14:paraId="06B938CA" w14:textId="77777777" w:rsidR="003D7CC7" w:rsidRDefault="003D7CC7"/>
    <w:p w14:paraId="0AC44745" w14:textId="77777777" w:rsidR="003D7CC7" w:rsidRDefault="003D7CC7"/>
    <w:p w14:paraId="26EEEA26" w14:textId="77777777" w:rsidR="003D7CC7" w:rsidRDefault="003D7CC7">
      <w:pPr>
        <w:pStyle w:val="Heading7"/>
      </w:pPr>
      <w:r>
        <w:t xml:space="preserve">SUMMONS </w:t>
      </w:r>
      <w:smartTag w:uri="urn:schemas-microsoft-com:office:smarttags" w:element="stockticker">
        <w:r>
          <w:t>AND</w:t>
        </w:r>
      </w:smartTag>
      <w:r>
        <w:t xml:space="preserve"> NOTICE OF MOTION FOR GUARDIANSHIP TO PARENT</w:t>
      </w:r>
    </w:p>
    <w:p w14:paraId="3699839B" w14:textId="77777777" w:rsidR="003D7CC7" w:rsidRDefault="003D7CC7">
      <w:pPr>
        <w:jc w:val="center"/>
        <w:rPr>
          <w:b/>
          <w:bCs/>
        </w:rPr>
      </w:pPr>
    </w:p>
    <w:p w14:paraId="3A5A95F2" w14:textId="77777777" w:rsidR="003D7CC7" w:rsidRDefault="003D7CC7">
      <w:pPr>
        <w:pStyle w:val="Heading9"/>
      </w:pPr>
      <w:r>
        <w:t>TO: _______________________________________________________________</w:t>
      </w:r>
    </w:p>
    <w:p w14:paraId="40372713" w14:textId="77777777" w:rsidR="003D7CC7" w:rsidRDefault="003D7CC7">
      <w:pPr>
        <w:rPr>
          <w:b/>
          <w:bCs/>
        </w:rPr>
      </w:pPr>
      <w:r>
        <w:rPr>
          <w:b/>
          <w:bCs/>
        </w:rPr>
        <w:tab/>
      </w:r>
      <w:r>
        <w:rPr>
          <w:b/>
          <w:bCs/>
        </w:rPr>
        <w:tab/>
        <w:t>NAME OF PARTY TO BE SERVED</w:t>
      </w:r>
    </w:p>
    <w:p w14:paraId="1EE2ECA8" w14:textId="77777777" w:rsidR="003D7CC7" w:rsidRDefault="003D7CC7">
      <w:pPr>
        <w:rPr>
          <w:b/>
          <w:bCs/>
        </w:rPr>
      </w:pPr>
    </w:p>
    <w:p w14:paraId="029D99F7" w14:textId="77777777" w:rsidR="003D7CC7" w:rsidRDefault="003D7CC7">
      <w:pPr>
        <w:rPr>
          <w:b/>
          <w:bCs/>
        </w:rPr>
      </w:pPr>
      <w:r>
        <w:rPr>
          <w:b/>
          <w:bCs/>
        </w:rPr>
        <w:t>ADDRESS:  ___________________________________________________________________________________________</w:t>
      </w:r>
    </w:p>
    <w:p w14:paraId="73283D4B" w14:textId="77777777" w:rsidR="003D7CC7" w:rsidRDefault="003D7CC7">
      <w:pPr>
        <w:pStyle w:val="Heading9"/>
      </w:pPr>
      <w:r>
        <w:tab/>
      </w:r>
      <w:r>
        <w:tab/>
        <w:t>ADDRESS OF PARTY TO BE SERVED</w:t>
      </w:r>
    </w:p>
    <w:p w14:paraId="69C458A9" w14:textId="77777777" w:rsidR="003D7CC7" w:rsidRDefault="003D7CC7">
      <w:pPr>
        <w:rPr>
          <w:b/>
          <w:bCs/>
        </w:rPr>
      </w:pPr>
    </w:p>
    <w:p w14:paraId="2C8A4A40" w14:textId="77777777" w:rsidR="003D7CC7" w:rsidRDefault="003D7CC7">
      <w:r>
        <w:t xml:space="preserve">Your are hereby notified that a motion has been filed with the Superior Court of the District of Columbia, 500 Indiana Avenue, NW, Washington, D.C. 2001, to appoint __________________________________________________ as the permanent </w:t>
      </w:r>
    </w:p>
    <w:p w14:paraId="504F4095" w14:textId="77777777" w:rsidR="003D7CC7" w:rsidRDefault="003D7CC7">
      <w:r>
        <w:tab/>
      </w:r>
      <w:r>
        <w:tab/>
      </w:r>
      <w:r>
        <w:tab/>
      </w:r>
      <w:r>
        <w:tab/>
      </w:r>
      <w:r>
        <w:tab/>
      </w:r>
      <w:r>
        <w:tab/>
        <w:t>(Name of Proposed Guardian)</w:t>
      </w:r>
    </w:p>
    <w:p w14:paraId="0B6D6AF9" w14:textId="77777777" w:rsidR="003D7CC7" w:rsidRDefault="003D7CC7">
      <w:r>
        <w:t>guardian of ____________________________________________, born ______________.  A Copy of the motion is enclosed.</w:t>
      </w:r>
    </w:p>
    <w:p w14:paraId="7FAD99EF" w14:textId="77777777" w:rsidR="003D7CC7" w:rsidRDefault="003D7CC7">
      <w:r>
        <w:tab/>
      </w:r>
      <w:r>
        <w:tab/>
      </w:r>
      <w:r>
        <w:tab/>
        <w:t>(Name of Child)</w:t>
      </w:r>
      <w:r>
        <w:tab/>
      </w:r>
      <w:r>
        <w:tab/>
      </w:r>
      <w:r>
        <w:tab/>
      </w:r>
      <w:r>
        <w:tab/>
      </w:r>
      <w:r>
        <w:tab/>
        <w:t>(D.O.B.)</w:t>
      </w:r>
    </w:p>
    <w:p w14:paraId="41F770F7" w14:textId="77777777" w:rsidR="003D7CC7" w:rsidRDefault="003D7CC7">
      <w:pPr>
        <w:rPr>
          <w:b/>
          <w:bCs/>
        </w:rPr>
      </w:pPr>
    </w:p>
    <w:p w14:paraId="4CB59968" w14:textId="77777777" w:rsidR="003D7CC7" w:rsidRDefault="003D7CC7">
      <w:pPr>
        <w:rPr>
          <w:b/>
          <w:bCs/>
        </w:rPr>
      </w:pPr>
      <w:r>
        <w:rPr>
          <w:b/>
          <w:bCs/>
        </w:rPr>
        <w:t>Contact Your Lawyer</w:t>
      </w:r>
    </w:p>
    <w:p w14:paraId="6DCB1746" w14:textId="77777777" w:rsidR="003D7CC7" w:rsidRDefault="003D7CC7">
      <w:r>
        <w:t xml:space="preserve">This is an important matter that could change your legal rights and responsibilities concerning the child.  You should contact your attorney for legal advice on this matter.  Your attorney’s name is ___________________________________________.  He/She can </w:t>
      </w:r>
    </w:p>
    <w:p w14:paraId="2348D93C" w14:textId="77777777" w:rsidR="003D7CC7" w:rsidRDefault="003D7CC7">
      <w:r>
        <w:tab/>
      </w:r>
      <w:r>
        <w:tab/>
      </w:r>
      <w:r>
        <w:tab/>
      </w:r>
      <w:r>
        <w:tab/>
      </w:r>
      <w:r>
        <w:tab/>
      </w:r>
      <w:r>
        <w:tab/>
      </w:r>
      <w:r>
        <w:tab/>
      </w:r>
      <w:r>
        <w:tab/>
        <w:t>(Attorney’s Name)</w:t>
      </w:r>
    </w:p>
    <w:p w14:paraId="3CC28F90" w14:textId="77777777" w:rsidR="003D7CC7" w:rsidRDefault="003D7CC7">
      <w:r>
        <w:t>be reached at _____________________________________________________________________________.</w:t>
      </w:r>
    </w:p>
    <w:p w14:paraId="0F0A6D12" w14:textId="77777777" w:rsidR="003D7CC7" w:rsidRDefault="003D7CC7">
      <w:r>
        <w:rPr>
          <w:b/>
          <w:bCs/>
        </w:rPr>
        <w:tab/>
      </w:r>
      <w:r>
        <w:rPr>
          <w:b/>
          <w:bCs/>
        </w:rPr>
        <w:tab/>
      </w:r>
      <w:r>
        <w:rPr>
          <w:b/>
          <w:bCs/>
        </w:rPr>
        <w:tab/>
        <w:t>(</w:t>
      </w:r>
      <w:r>
        <w:t>Attorney’s address and telephone number)</w:t>
      </w:r>
    </w:p>
    <w:p w14:paraId="1E06F248" w14:textId="77777777" w:rsidR="003D7CC7" w:rsidRDefault="003D7CC7">
      <w:pPr>
        <w:rPr>
          <w:b/>
          <w:bCs/>
        </w:rPr>
      </w:pPr>
    </w:p>
    <w:p w14:paraId="0B89641D" w14:textId="77777777" w:rsidR="003D7CC7" w:rsidRDefault="003D7CC7">
      <w:r>
        <w:t>If you do not have a lawyer, you may ask the Court to appoint one to represent you by submitting the attached Request for Counsel form or by calling the Court’s Counsel for Child Abuse and Neglect Programs at (202) 879-1</w:t>
      </w:r>
      <w:r w:rsidR="003353AA">
        <w:t>406</w:t>
      </w:r>
      <w:r>
        <w:t>.</w:t>
      </w:r>
    </w:p>
    <w:p w14:paraId="30D2699A" w14:textId="77777777" w:rsidR="003D7CC7" w:rsidRDefault="003D7CC7">
      <w:pPr>
        <w:rPr>
          <w:b/>
          <w:bCs/>
        </w:rPr>
      </w:pPr>
    </w:p>
    <w:p w14:paraId="132A1436" w14:textId="77777777" w:rsidR="003D7CC7" w:rsidRDefault="003D7CC7">
      <w:pPr>
        <w:rPr>
          <w:b/>
          <w:bCs/>
        </w:rPr>
      </w:pPr>
      <w:r>
        <w:rPr>
          <w:b/>
          <w:bCs/>
        </w:rPr>
        <w:t>If a Hearing is Scheduled, You Will Be Notified by Mail</w:t>
      </w:r>
    </w:p>
    <w:p w14:paraId="5056183C" w14:textId="77777777" w:rsidR="003D7CC7" w:rsidRDefault="003D7CC7">
      <w:r>
        <w:t xml:space="preserve">No action will be taken on this motion for permanent guardianship unless and until the Court has found that ________________________________________________________, born __________ was neglected.  If the Court finds, or has </w:t>
      </w:r>
    </w:p>
    <w:p w14:paraId="11EC8D9E" w14:textId="77777777" w:rsidR="003D7CC7" w:rsidRDefault="003D7CC7">
      <w:r>
        <w:tab/>
      </w:r>
      <w:r>
        <w:tab/>
        <w:t>(Name of Child)</w:t>
      </w:r>
      <w:r>
        <w:tab/>
      </w:r>
      <w:r>
        <w:tab/>
      </w:r>
      <w:r>
        <w:tab/>
      </w:r>
      <w:r>
        <w:tab/>
      </w:r>
      <w:r>
        <w:tab/>
      </w:r>
      <w:r>
        <w:tab/>
        <w:t>(D.O.B.)</w:t>
      </w:r>
    </w:p>
    <w:p w14:paraId="3B019561" w14:textId="77777777" w:rsidR="003D7CC7" w:rsidRDefault="003D7CC7">
      <w:r>
        <w:t>already determined, the child was neglected, the court will schedule a hearing on the motion for permanent guardianship.  You will receive separate notice of the hearing date by mail.  Contact your attorney to learn more about the hearing.</w:t>
      </w:r>
    </w:p>
    <w:p w14:paraId="46CC7FCE" w14:textId="77777777" w:rsidR="003D7CC7" w:rsidRDefault="003D7CC7">
      <w:pPr>
        <w:rPr>
          <w:b/>
          <w:bCs/>
        </w:rPr>
      </w:pPr>
    </w:p>
    <w:p w14:paraId="2E4FEC4F" w14:textId="77777777" w:rsidR="003D7CC7" w:rsidRDefault="003D7CC7">
      <w:pPr>
        <w:rPr>
          <w:b/>
          <w:bCs/>
        </w:rPr>
      </w:pPr>
      <w:r>
        <w:rPr>
          <w:b/>
          <w:bCs/>
        </w:rPr>
        <w:t>If you Oppose the Guardianship, You Must Appear at the Hearing</w:t>
      </w:r>
    </w:p>
    <w:p w14:paraId="4B2970CF" w14:textId="77777777" w:rsidR="003D7CC7" w:rsidRDefault="003D7CC7">
      <w:r>
        <w:t xml:space="preserve">If you do not want ______________________________________________________________ to be the legal guardian of  </w:t>
      </w:r>
    </w:p>
    <w:p w14:paraId="0FD99470" w14:textId="77777777" w:rsidR="003D7CC7" w:rsidRDefault="003D7CC7">
      <w:r>
        <w:tab/>
      </w:r>
      <w:r>
        <w:tab/>
      </w:r>
      <w:r>
        <w:tab/>
      </w:r>
      <w:r>
        <w:tab/>
      </w:r>
      <w:r>
        <w:tab/>
        <w:t>(Name of Proposed Guardian)</w:t>
      </w:r>
    </w:p>
    <w:p w14:paraId="29203AFF" w14:textId="77777777" w:rsidR="003D7CC7" w:rsidRDefault="003D7CC7">
      <w:pPr>
        <w:pStyle w:val="EndnoteText"/>
      </w:pPr>
      <w:r>
        <w:t>__________________________________________________________, you must appear at the hearing.  If you do not appear at the</w:t>
      </w:r>
    </w:p>
    <w:p w14:paraId="548405DA" w14:textId="77777777" w:rsidR="003D7CC7" w:rsidRDefault="003D7CC7">
      <w:r>
        <w:tab/>
      </w:r>
      <w:r>
        <w:tab/>
        <w:t>(Name of Child)</w:t>
      </w:r>
    </w:p>
    <w:p w14:paraId="67E16564" w14:textId="192D6BD8" w:rsidR="003D7CC7" w:rsidRDefault="003D7CC7">
      <w:pPr>
        <w:rPr>
          <w:b/>
          <w:bCs/>
        </w:rPr>
      </w:pPr>
      <w:r>
        <w:t xml:space="preserve">hearing, the hearing may take place without you.  You may file written opposition before the hearing with the Superior Court’s Clerk of the Juvenile and Neglect Branch at 500 Indiana Avenue, NW, </w:t>
      </w:r>
      <w:r w:rsidR="00803997">
        <w:t>JM-300</w:t>
      </w:r>
      <w:r>
        <w:t>, Washington, D.C. 20001.</w:t>
      </w:r>
    </w:p>
    <w:p w14:paraId="4CFBAE6E" w14:textId="77777777" w:rsidR="003D7CC7" w:rsidRDefault="003D7CC7">
      <w:pPr>
        <w:rPr>
          <w:b/>
          <w:bCs/>
        </w:rPr>
      </w:pPr>
    </w:p>
    <w:p w14:paraId="6E5F8A86" w14:textId="77777777" w:rsidR="003353AA" w:rsidRDefault="003353AA">
      <w:pPr>
        <w:rPr>
          <w:b/>
          <w:bCs/>
        </w:rPr>
      </w:pPr>
    </w:p>
    <w:p w14:paraId="62522B57" w14:textId="77777777" w:rsidR="003D7CC7" w:rsidRDefault="003D7CC7">
      <w:pPr>
        <w:rPr>
          <w:b/>
          <w:bCs/>
        </w:rPr>
      </w:pPr>
    </w:p>
    <w:p w14:paraId="0555A1C5" w14:textId="77777777" w:rsidR="003353AA" w:rsidRDefault="003D7CC7">
      <w:pPr>
        <w:rPr>
          <w:b/>
          <w:bCs/>
        </w:rPr>
      </w:pPr>
      <w:r>
        <w:rPr>
          <w:b/>
          <w:bCs/>
        </w:rPr>
        <w:lastRenderedPageBreak/>
        <w:t>If You Are the Child’s Parent, You May Consent to the Guardianship</w:t>
      </w:r>
    </w:p>
    <w:p w14:paraId="412BAB07" w14:textId="77777777" w:rsidR="003D7CC7" w:rsidRDefault="003D7CC7">
      <w:pPr>
        <w:pStyle w:val="EndnoteText"/>
      </w:pPr>
      <w:r>
        <w:t xml:space="preserve">If you are a parent of ___________________________________________________ and you want </w:t>
      </w:r>
    </w:p>
    <w:p w14:paraId="434D08AE" w14:textId="77777777" w:rsidR="003D7CC7" w:rsidRDefault="003D7CC7">
      <w:r>
        <w:tab/>
      </w:r>
      <w:r>
        <w:tab/>
      </w:r>
      <w:r>
        <w:tab/>
      </w:r>
      <w:r>
        <w:tab/>
        <w:t>(Name of Child)</w:t>
      </w:r>
    </w:p>
    <w:p w14:paraId="7D52CC94" w14:textId="77777777" w:rsidR="003D7CC7" w:rsidRDefault="003D7CC7">
      <w:r>
        <w:t xml:space="preserve">___________________________________________________________________ to be your child’s legal guardian, you may file an </w:t>
      </w:r>
    </w:p>
    <w:p w14:paraId="6C7F5402" w14:textId="77777777" w:rsidR="003D7CC7" w:rsidRDefault="003D7CC7">
      <w:r>
        <w:tab/>
      </w:r>
      <w:r>
        <w:tab/>
      </w:r>
      <w:r>
        <w:tab/>
        <w:t>(Name of Proposed Guardian)</w:t>
      </w:r>
    </w:p>
    <w:p w14:paraId="6BC6AF82" w14:textId="77777777" w:rsidR="003D7CC7" w:rsidRDefault="003D7CC7">
      <w:r>
        <w:t>affidavit of consent with the Clerk of the Neglect Branch or appear at the hearing to give your consent in person.  Contact your attorney to learn more about consenting to the guardianship.</w:t>
      </w:r>
    </w:p>
    <w:p w14:paraId="404805E3" w14:textId="77777777" w:rsidR="003D7CC7" w:rsidRDefault="003D7CC7">
      <w:pPr>
        <w:rPr>
          <w:b/>
          <w:bCs/>
        </w:rPr>
      </w:pPr>
    </w:p>
    <w:p w14:paraId="2616B274" w14:textId="77777777" w:rsidR="003D7CC7" w:rsidRDefault="003D7CC7">
      <w:pPr>
        <w:rPr>
          <w:b/>
          <w:bCs/>
        </w:rPr>
      </w:pPr>
      <w:r>
        <w:rPr>
          <w:b/>
          <w:bCs/>
        </w:rPr>
        <w:t>This Matter Could Change Your Rights and Responsibilities Concerning the Child</w:t>
      </w:r>
    </w:p>
    <w:p w14:paraId="4FC8CF93" w14:textId="77777777" w:rsidR="003D7CC7" w:rsidRDefault="003D7CC7">
      <w:r>
        <w:t xml:space="preserve">If the Court approves the guardianship, _______________________________________________________ will have legal </w:t>
      </w:r>
    </w:p>
    <w:p w14:paraId="65D02686" w14:textId="77777777" w:rsidR="003D7CC7" w:rsidRDefault="003D7CC7">
      <w:r>
        <w:tab/>
      </w:r>
      <w:r>
        <w:tab/>
      </w:r>
      <w:r>
        <w:tab/>
      </w:r>
      <w:r>
        <w:tab/>
      </w:r>
      <w:r>
        <w:tab/>
      </w:r>
      <w:r>
        <w:tab/>
        <w:t>(Name of Proposed Guardian)</w:t>
      </w:r>
    </w:p>
    <w:p w14:paraId="7D62C0A3" w14:textId="77777777" w:rsidR="003D7CC7" w:rsidRDefault="003D7CC7">
      <w:r>
        <w:t>rights and responsibilities to:</w:t>
      </w:r>
    </w:p>
    <w:p w14:paraId="508524E0" w14:textId="77777777" w:rsidR="003D7CC7" w:rsidRDefault="003D7CC7"/>
    <w:p w14:paraId="1EE4825D" w14:textId="77777777" w:rsidR="003D7CC7" w:rsidRDefault="003D7CC7" w:rsidP="003D7CC7">
      <w:pPr>
        <w:numPr>
          <w:ilvl w:val="0"/>
          <w:numId w:val="1"/>
        </w:numPr>
        <w:tabs>
          <w:tab w:val="clear" w:pos="360"/>
          <w:tab w:val="num" w:pos="1080"/>
        </w:tabs>
        <w:ind w:left="1080"/>
      </w:pPr>
      <w:r>
        <w:t>Have __________________________________________________________ live in his or her home;</w:t>
      </w:r>
    </w:p>
    <w:p w14:paraId="3F69ED39" w14:textId="77777777" w:rsidR="003D7CC7" w:rsidRDefault="003D7CC7">
      <w:pPr>
        <w:ind w:left="2160"/>
      </w:pPr>
      <w:r>
        <w:t>(Name of Child)</w:t>
      </w:r>
    </w:p>
    <w:p w14:paraId="5DBE6977" w14:textId="77777777" w:rsidR="003D7CC7" w:rsidRDefault="003D7CC7" w:rsidP="003D7CC7">
      <w:pPr>
        <w:pStyle w:val="EndnoteText"/>
        <w:numPr>
          <w:ilvl w:val="0"/>
          <w:numId w:val="1"/>
        </w:numPr>
        <w:tabs>
          <w:tab w:val="clear" w:pos="360"/>
          <w:tab w:val="num" w:pos="1080"/>
        </w:tabs>
        <w:ind w:left="1080"/>
      </w:pPr>
      <w:r>
        <w:t>Protect nurture, discipline, and educate the child;</w:t>
      </w:r>
    </w:p>
    <w:p w14:paraId="6CE0D830" w14:textId="77777777" w:rsidR="003D7CC7" w:rsidRDefault="003D7CC7" w:rsidP="003D7CC7">
      <w:pPr>
        <w:pStyle w:val="EndnoteText"/>
        <w:numPr>
          <w:ilvl w:val="0"/>
          <w:numId w:val="1"/>
        </w:numPr>
        <w:tabs>
          <w:tab w:val="clear" w:pos="360"/>
          <w:tab w:val="num" w:pos="1080"/>
        </w:tabs>
        <w:ind w:left="1080"/>
      </w:pPr>
      <w:r>
        <w:t>Provide food, clothing, shelter, education, and routine health care for the child;</w:t>
      </w:r>
    </w:p>
    <w:p w14:paraId="08D2A11A" w14:textId="77777777" w:rsidR="003D7CC7" w:rsidRDefault="003D7CC7" w:rsidP="003D7CC7">
      <w:pPr>
        <w:numPr>
          <w:ilvl w:val="0"/>
          <w:numId w:val="1"/>
        </w:numPr>
        <w:tabs>
          <w:tab w:val="clear" w:pos="360"/>
          <w:tab w:val="num" w:pos="1080"/>
        </w:tabs>
        <w:ind w:left="1080"/>
      </w:pPr>
      <w:r>
        <w:t>Consent to health care for the child;</w:t>
      </w:r>
    </w:p>
    <w:p w14:paraId="137B1912" w14:textId="77777777" w:rsidR="003D7CC7" w:rsidRDefault="003D7CC7" w:rsidP="003D7CC7">
      <w:pPr>
        <w:numPr>
          <w:ilvl w:val="0"/>
          <w:numId w:val="1"/>
        </w:numPr>
        <w:tabs>
          <w:tab w:val="clear" w:pos="360"/>
          <w:tab w:val="num" w:pos="1080"/>
        </w:tabs>
        <w:ind w:left="1080"/>
      </w:pPr>
      <w:r>
        <w:t>Authorize a release of confidential information about the child, such as health care and education records;</w:t>
      </w:r>
    </w:p>
    <w:p w14:paraId="747D8AF9" w14:textId="77777777" w:rsidR="003D7CC7" w:rsidRDefault="003D7CC7" w:rsidP="003D7CC7">
      <w:pPr>
        <w:numPr>
          <w:ilvl w:val="0"/>
          <w:numId w:val="1"/>
        </w:numPr>
        <w:tabs>
          <w:tab w:val="clear" w:pos="360"/>
          <w:tab w:val="num" w:pos="1080"/>
        </w:tabs>
        <w:ind w:left="1080"/>
      </w:pPr>
      <w:r>
        <w:t>Consent to the child’s military enlistment;</w:t>
      </w:r>
    </w:p>
    <w:p w14:paraId="0F495E95" w14:textId="77777777" w:rsidR="003D7CC7" w:rsidRDefault="003D7CC7" w:rsidP="003D7CC7">
      <w:pPr>
        <w:numPr>
          <w:ilvl w:val="0"/>
          <w:numId w:val="1"/>
        </w:numPr>
        <w:tabs>
          <w:tab w:val="clear" w:pos="360"/>
          <w:tab w:val="num" w:pos="1080"/>
        </w:tabs>
        <w:ind w:left="1080"/>
      </w:pPr>
      <w:r>
        <w:t>Obtain legal representation for the child when necessary; and</w:t>
      </w:r>
    </w:p>
    <w:p w14:paraId="0CBE31CE" w14:textId="77777777" w:rsidR="003D7CC7" w:rsidRDefault="003D7CC7" w:rsidP="003D7CC7">
      <w:pPr>
        <w:numPr>
          <w:ilvl w:val="0"/>
          <w:numId w:val="1"/>
        </w:numPr>
        <w:tabs>
          <w:tab w:val="clear" w:pos="360"/>
          <w:tab w:val="num" w:pos="1080"/>
        </w:tabs>
        <w:ind w:left="1080"/>
        <w:rPr>
          <w:b/>
          <w:bCs/>
        </w:rPr>
      </w:pPr>
      <w:r>
        <w:t>Determine the nature and extent of the child’s contact with persons who may visit and communicate with the child.</w:t>
      </w:r>
    </w:p>
    <w:p w14:paraId="77895DBC" w14:textId="77777777" w:rsidR="003D7CC7" w:rsidRDefault="003D7CC7">
      <w:pPr>
        <w:rPr>
          <w:b/>
          <w:bCs/>
        </w:rPr>
      </w:pPr>
    </w:p>
    <w:p w14:paraId="6BDDF473" w14:textId="77777777" w:rsidR="003D7CC7" w:rsidRDefault="003D7CC7">
      <w:pPr>
        <w:rPr>
          <w:b/>
          <w:bCs/>
        </w:rPr>
      </w:pPr>
      <w:r>
        <w:rPr>
          <w:b/>
          <w:bCs/>
        </w:rPr>
        <w:t xml:space="preserve">If the Court makes _______________________________________________ the legal guardian of </w:t>
      </w:r>
    </w:p>
    <w:p w14:paraId="3CF7C30F" w14:textId="77777777" w:rsidR="003D7CC7" w:rsidRDefault="003D7CC7">
      <w:pPr>
        <w:rPr>
          <w:b/>
          <w:bCs/>
        </w:rPr>
      </w:pPr>
      <w:r>
        <w:rPr>
          <w:b/>
          <w:bCs/>
        </w:rPr>
        <w:tab/>
      </w:r>
      <w:r>
        <w:rPr>
          <w:b/>
          <w:bCs/>
        </w:rPr>
        <w:tab/>
      </w:r>
      <w:r>
        <w:rPr>
          <w:b/>
          <w:bCs/>
        </w:rPr>
        <w:tab/>
        <w:t>(Name Of Proposed Guardian)</w:t>
      </w:r>
    </w:p>
    <w:p w14:paraId="0802E3DB" w14:textId="77777777" w:rsidR="003D7CC7" w:rsidRDefault="003D7CC7">
      <w:pPr>
        <w:rPr>
          <w:b/>
          <w:bCs/>
        </w:rPr>
      </w:pPr>
      <w:r>
        <w:rPr>
          <w:b/>
          <w:bCs/>
        </w:rPr>
        <w:t xml:space="preserve">_________________________________________________________, the parents will continue to have rights and </w:t>
      </w:r>
    </w:p>
    <w:p w14:paraId="71EBEE05" w14:textId="77777777" w:rsidR="003D7CC7" w:rsidRDefault="003D7CC7">
      <w:pPr>
        <w:rPr>
          <w:b/>
          <w:bCs/>
        </w:rPr>
      </w:pPr>
      <w:r>
        <w:rPr>
          <w:b/>
          <w:bCs/>
        </w:rPr>
        <w:tab/>
      </w:r>
      <w:r>
        <w:rPr>
          <w:b/>
          <w:bCs/>
        </w:rPr>
        <w:tab/>
        <w:t>(Name of Child)</w:t>
      </w:r>
    </w:p>
    <w:p w14:paraId="03172F21" w14:textId="77777777" w:rsidR="003D7CC7" w:rsidRDefault="003D7CC7">
      <w:r>
        <w:rPr>
          <w:b/>
          <w:bCs/>
        </w:rPr>
        <w:t xml:space="preserve">responsibilities.  </w:t>
      </w:r>
      <w:r>
        <w:t>Specifically, if the Court approves the permanent guardianship the parents of _______________________________________________ will retain:</w:t>
      </w:r>
    </w:p>
    <w:p w14:paraId="2B77BB76" w14:textId="77777777" w:rsidR="003D7CC7" w:rsidRDefault="003D7CC7">
      <w:r>
        <w:tab/>
      </w:r>
      <w:r>
        <w:tab/>
        <w:t>Name of Child)</w:t>
      </w:r>
    </w:p>
    <w:p w14:paraId="2B5F79BC" w14:textId="77777777" w:rsidR="003D7CC7" w:rsidRDefault="003D7CC7" w:rsidP="003D7CC7">
      <w:pPr>
        <w:numPr>
          <w:ilvl w:val="0"/>
          <w:numId w:val="2"/>
        </w:numPr>
        <w:tabs>
          <w:tab w:val="clear" w:pos="360"/>
          <w:tab w:val="num" w:pos="1080"/>
        </w:tabs>
        <w:ind w:left="1080"/>
      </w:pPr>
      <w:r>
        <w:t>The right to visit or contact the child, except as may be limited by the court;</w:t>
      </w:r>
    </w:p>
    <w:p w14:paraId="08CDDFF1" w14:textId="77777777" w:rsidR="003D7CC7" w:rsidRDefault="003D7CC7" w:rsidP="003D7CC7">
      <w:pPr>
        <w:numPr>
          <w:ilvl w:val="0"/>
          <w:numId w:val="2"/>
        </w:numPr>
        <w:tabs>
          <w:tab w:val="clear" w:pos="360"/>
          <w:tab w:val="num" w:pos="1080"/>
        </w:tabs>
        <w:ind w:left="1080"/>
      </w:pPr>
      <w:r>
        <w:t>The right to consent the child’s adoption;</w:t>
      </w:r>
    </w:p>
    <w:p w14:paraId="5D14CE55" w14:textId="77777777" w:rsidR="003D7CC7" w:rsidRDefault="003D7CC7" w:rsidP="003D7CC7">
      <w:pPr>
        <w:numPr>
          <w:ilvl w:val="0"/>
          <w:numId w:val="2"/>
        </w:numPr>
        <w:tabs>
          <w:tab w:val="clear" w:pos="360"/>
          <w:tab w:val="num" w:pos="1080"/>
        </w:tabs>
        <w:ind w:left="1080"/>
      </w:pPr>
      <w:r>
        <w:t>The right to determine the child’s religion; and</w:t>
      </w:r>
    </w:p>
    <w:p w14:paraId="023C6C0C" w14:textId="77777777" w:rsidR="003D7CC7" w:rsidRDefault="003D7CC7" w:rsidP="003D7CC7">
      <w:pPr>
        <w:numPr>
          <w:ilvl w:val="0"/>
          <w:numId w:val="2"/>
        </w:numPr>
        <w:tabs>
          <w:tab w:val="clear" w:pos="360"/>
          <w:tab w:val="num" w:pos="1080"/>
        </w:tabs>
        <w:ind w:left="1080"/>
        <w:rPr>
          <w:b/>
          <w:bCs/>
        </w:rPr>
      </w:pPr>
      <w:r>
        <w:t>The responsibility to provide financial, medical, and other support for the child.</w:t>
      </w:r>
    </w:p>
    <w:p w14:paraId="6309C1AD" w14:textId="77777777" w:rsidR="003D7CC7" w:rsidRDefault="003D7CC7">
      <w:pPr>
        <w:rPr>
          <w:b/>
          <w:bCs/>
        </w:rPr>
      </w:pPr>
    </w:p>
    <w:p w14:paraId="08580855" w14:textId="77777777" w:rsidR="003D7CC7" w:rsidRDefault="003D7CC7">
      <w:pPr>
        <w:pStyle w:val="EndnoteText"/>
      </w:pPr>
      <w:r>
        <w:t xml:space="preserve">In addition, if the court approves the permanent guardianship, __________________________________________ will retain the </w:t>
      </w:r>
    </w:p>
    <w:p w14:paraId="3444605F" w14:textId="77777777" w:rsidR="003D7CC7" w:rsidRDefault="003D7CC7">
      <w:r>
        <w:tab/>
      </w:r>
      <w:r>
        <w:tab/>
      </w:r>
      <w:r>
        <w:tab/>
      </w:r>
      <w:r>
        <w:tab/>
      </w:r>
      <w:r>
        <w:tab/>
      </w:r>
      <w:r>
        <w:tab/>
      </w:r>
      <w:r>
        <w:tab/>
      </w:r>
      <w:r>
        <w:tab/>
      </w:r>
      <w:r>
        <w:tab/>
        <w:t>(Name of Child)</w:t>
      </w:r>
    </w:p>
    <w:p w14:paraId="3E31FEE5" w14:textId="77777777" w:rsidR="003D7CC7" w:rsidRDefault="003D7CC7">
      <w:r>
        <w:t>right to inherit for his/her parents.</w:t>
      </w:r>
    </w:p>
    <w:p w14:paraId="1F0C5DA0" w14:textId="77777777" w:rsidR="003D7CC7" w:rsidRDefault="003D7CC7"/>
    <w:p w14:paraId="38709313" w14:textId="77777777" w:rsidR="003D7CC7" w:rsidRDefault="003D7CC7"/>
    <w:p w14:paraId="51C71279" w14:textId="77777777" w:rsidR="003D7CC7" w:rsidRDefault="003D7CC7">
      <w:pPr>
        <w:pStyle w:val="EndnoteText"/>
      </w:pPr>
      <w:r>
        <w:tab/>
        <w:t xml:space="preserve">Witness, the honorable Chief Judge of the Superior Court of the </w:t>
      </w:r>
      <w:smartTag w:uri="urn:schemas-microsoft-com:office:smarttags" w:element="State">
        <w:smartTag w:uri="urn:schemas-microsoft-com:office:smarttags" w:element="place">
          <w:r>
            <w:t>District of Columbia</w:t>
          </w:r>
        </w:smartTag>
      </w:smartTag>
      <w:r>
        <w:t>, and seal of aid Court</w:t>
      </w:r>
    </w:p>
    <w:p w14:paraId="5D1C8C3D" w14:textId="77777777" w:rsidR="003D7CC7" w:rsidRDefault="003D7CC7"/>
    <w:p w14:paraId="2B3CE9A9" w14:textId="77777777" w:rsidR="003D7CC7" w:rsidRDefault="003D7CC7"/>
    <w:p w14:paraId="5ADCC8A4" w14:textId="77777777" w:rsidR="003D7CC7" w:rsidRDefault="003D7CC7">
      <w:r>
        <w:tab/>
      </w:r>
      <w:r>
        <w:tab/>
      </w:r>
      <w:r>
        <w:tab/>
      </w:r>
      <w:r>
        <w:tab/>
        <w:t>Seal</w:t>
      </w:r>
      <w:r>
        <w:tab/>
      </w:r>
      <w:r>
        <w:tab/>
      </w:r>
      <w:r>
        <w:tab/>
      </w:r>
      <w:r>
        <w:tab/>
      </w:r>
      <w:r>
        <w:tab/>
      </w:r>
      <w:r>
        <w:tab/>
        <w:t>Clerk of the Court</w:t>
      </w:r>
    </w:p>
    <w:p w14:paraId="630A2A05" w14:textId="77777777" w:rsidR="003D7CC7" w:rsidRDefault="003D7CC7"/>
    <w:p w14:paraId="17FAF7FB" w14:textId="77777777" w:rsidR="003D7CC7" w:rsidRDefault="003D7CC7"/>
    <w:p w14:paraId="12081CD2" w14:textId="77777777" w:rsidR="003D7CC7" w:rsidRDefault="003D7CC7"/>
    <w:p w14:paraId="5C466673" w14:textId="77777777" w:rsidR="003D7CC7" w:rsidRDefault="003D7CC7">
      <w:r>
        <w:tab/>
      </w:r>
      <w:r>
        <w:tab/>
      </w:r>
      <w:r>
        <w:tab/>
      </w:r>
      <w:r>
        <w:tab/>
      </w:r>
      <w:r>
        <w:tab/>
      </w:r>
      <w:r>
        <w:tab/>
      </w:r>
      <w:r>
        <w:tab/>
      </w:r>
      <w:r>
        <w:tab/>
        <w:t>By_____________________________________________</w:t>
      </w:r>
    </w:p>
    <w:p w14:paraId="13D53288" w14:textId="77777777" w:rsidR="003D7CC7" w:rsidRDefault="003D7CC7">
      <w:r>
        <w:tab/>
      </w:r>
      <w:r>
        <w:tab/>
      </w:r>
      <w:r>
        <w:tab/>
      </w:r>
      <w:r>
        <w:tab/>
      </w:r>
      <w:r>
        <w:tab/>
      </w:r>
      <w:r>
        <w:tab/>
      </w:r>
      <w:r>
        <w:tab/>
      </w:r>
      <w:r>
        <w:tab/>
      </w:r>
      <w:r>
        <w:tab/>
      </w:r>
      <w:r>
        <w:tab/>
        <w:t>Deputy Clerk</w:t>
      </w:r>
    </w:p>
    <w:sectPr w:rsidR="003D7CC7">
      <w:headerReference w:type="default" r:id="rId7"/>
      <w:pgSz w:w="12240" w:h="15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52EB72" w14:textId="77777777" w:rsidR="007E59FE" w:rsidRDefault="007E59FE" w:rsidP="003353AA">
      <w:r>
        <w:separator/>
      </w:r>
    </w:p>
  </w:endnote>
  <w:endnote w:type="continuationSeparator" w:id="0">
    <w:p w14:paraId="16272686" w14:textId="77777777" w:rsidR="007E59FE" w:rsidRDefault="007E59FE" w:rsidP="00335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6CF824" w14:textId="77777777" w:rsidR="007E59FE" w:rsidRDefault="007E59FE" w:rsidP="003353AA">
      <w:r>
        <w:separator/>
      </w:r>
    </w:p>
  </w:footnote>
  <w:footnote w:type="continuationSeparator" w:id="0">
    <w:p w14:paraId="4B12EDE6" w14:textId="77777777" w:rsidR="007E59FE" w:rsidRDefault="007E59FE" w:rsidP="003353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65FC4" w14:textId="77777777" w:rsidR="003353AA" w:rsidRPr="00D06DAA" w:rsidRDefault="003353AA" w:rsidP="003353AA">
    <w:pPr>
      <w:rPr>
        <w:i/>
        <w:iCs/>
        <w:color w:val="FF0000"/>
      </w:rPr>
    </w:pPr>
    <w:r w:rsidRPr="00D06DAA">
      <w:rPr>
        <w:i/>
        <w:iCs/>
        <w:color w:val="FF0000"/>
      </w:rPr>
      <w:t>Disclaimer:</w:t>
    </w:r>
  </w:p>
  <w:p w14:paraId="0EC49BAD" w14:textId="77777777" w:rsidR="003353AA" w:rsidRPr="00D06DAA" w:rsidRDefault="003353AA" w:rsidP="003353AA">
    <w:pPr>
      <w:rPr>
        <w:i/>
        <w:iCs/>
        <w:color w:val="FF0000"/>
      </w:rPr>
    </w:pPr>
  </w:p>
  <w:p w14:paraId="2794FB8A" w14:textId="77777777" w:rsidR="003353AA" w:rsidRPr="003353AA" w:rsidRDefault="003353AA" w:rsidP="003353AA">
    <w:pPr>
      <w:rPr>
        <w:i/>
        <w:iCs/>
        <w:color w:val="FF0000"/>
      </w:rPr>
    </w:pPr>
    <w:r w:rsidRPr="00D06DAA">
      <w:rPr>
        <w:i/>
        <w:iCs/>
        <w:color w:val="FF000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14:paraId="19829FBF" w14:textId="77777777" w:rsidR="003353AA" w:rsidRDefault="003353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866E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36A80E34"/>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CC7"/>
    <w:rsid w:val="001D4C8E"/>
    <w:rsid w:val="00296411"/>
    <w:rsid w:val="00334F9B"/>
    <w:rsid w:val="003353AA"/>
    <w:rsid w:val="003D7CC7"/>
    <w:rsid w:val="00420707"/>
    <w:rsid w:val="00582C63"/>
    <w:rsid w:val="007E59FE"/>
    <w:rsid w:val="00803997"/>
    <w:rsid w:val="00A30962"/>
    <w:rsid w:val="00BA0D36"/>
    <w:rsid w:val="00E314CA"/>
    <w:rsid w:val="00F47FDA"/>
    <w:rsid w:val="00FE2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38851298"/>
  <w14:defaultImageDpi w14:val="0"/>
  <w15:docId w15:val="{833BA662-F295-489E-B9E6-E4D1B0D65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spacing w:after="0" w:line="240" w:lineRule="auto"/>
    </w:pPr>
    <w:rPr>
      <w:sz w:val="20"/>
      <w:szCs w:val="20"/>
    </w:rPr>
  </w:style>
  <w:style w:type="paragraph" w:styleId="Heading1">
    <w:name w:val="heading 1"/>
    <w:basedOn w:val="Normal"/>
    <w:next w:val="Normal"/>
    <w:link w:val="Heading1Char"/>
    <w:uiPriority w:val="99"/>
    <w:qFormat/>
    <w:pPr>
      <w:keepNext/>
      <w:tabs>
        <w:tab w:val="left" w:pos="-720"/>
        <w:tab w:val="left" w:pos="0"/>
      </w:tabs>
      <w:suppressAutoHyphens/>
      <w:jc w:val="center"/>
      <w:outlineLvl w:val="0"/>
    </w:pPr>
    <w:rPr>
      <w:spacing w:val="-3"/>
      <w:sz w:val="24"/>
      <w:szCs w:val="24"/>
      <w:u w:val="single"/>
    </w:rPr>
  </w:style>
  <w:style w:type="paragraph" w:styleId="Heading2">
    <w:name w:val="heading 2"/>
    <w:basedOn w:val="Normal"/>
    <w:next w:val="Normal"/>
    <w:link w:val="Heading2Char"/>
    <w:uiPriority w:val="99"/>
    <w:qFormat/>
    <w:pPr>
      <w:keepNext/>
      <w:tabs>
        <w:tab w:val="left" w:pos="-720"/>
        <w:tab w:val="left" w:pos="0"/>
      </w:tabs>
      <w:suppressAutoHyphens/>
      <w:jc w:val="both"/>
      <w:outlineLvl w:val="1"/>
    </w:pPr>
    <w:rPr>
      <w:spacing w:val="-3"/>
      <w:sz w:val="24"/>
      <w:szCs w:val="24"/>
    </w:rPr>
  </w:style>
  <w:style w:type="paragraph" w:styleId="Heading3">
    <w:name w:val="heading 3"/>
    <w:basedOn w:val="Normal"/>
    <w:next w:val="Normal"/>
    <w:link w:val="Heading3Char"/>
    <w:uiPriority w:val="99"/>
    <w:qFormat/>
    <w:pPr>
      <w:keepNext/>
      <w:tabs>
        <w:tab w:val="left" w:pos="-720"/>
        <w:tab w:val="left" w:pos="0"/>
      </w:tabs>
      <w:suppressAutoHyphens/>
      <w:ind w:left="720" w:hanging="720"/>
      <w:jc w:val="both"/>
      <w:outlineLvl w:val="2"/>
    </w:pPr>
    <w:rPr>
      <w:spacing w:val="-3"/>
      <w:sz w:val="24"/>
      <w:szCs w:val="24"/>
    </w:rPr>
  </w:style>
  <w:style w:type="paragraph" w:styleId="Heading4">
    <w:name w:val="heading 4"/>
    <w:basedOn w:val="Normal"/>
    <w:next w:val="Normal"/>
    <w:link w:val="Heading4Char"/>
    <w:uiPriority w:val="99"/>
    <w:qFormat/>
    <w:pPr>
      <w:keepNext/>
      <w:tabs>
        <w:tab w:val="left" w:pos="-720"/>
        <w:tab w:val="left" w:pos="0"/>
      </w:tabs>
      <w:suppressAutoHyphens/>
      <w:ind w:left="720" w:hanging="720"/>
      <w:outlineLvl w:val="3"/>
    </w:pPr>
    <w:rPr>
      <w:spacing w:val="-3"/>
      <w:sz w:val="24"/>
      <w:szCs w:val="24"/>
    </w:rPr>
  </w:style>
  <w:style w:type="paragraph" w:styleId="Heading5">
    <w:name w:val="heading 5"/>
    <w:basedOn w:val="Normal"/>
    <w:next w:val="Normal"/>
    <w:link w:val="Heading5Char"/>
    <w:uiPriority w:val="99"/>
    <w:qFormat/>
    <w:pPr>
      <w:keepNext/>
      <w:tabs>
        <w:tab w:val="left" w:pos="-720"/>
      </w:tabs>
      <w:suppressAutoHyphens/>
      <w:jc w:val="center"/>
      <w:outlineLvl w:val="4"/>
    </w:pPr>
    <w:rPr>
      <w:spacing w:val="-3"/>
      <w:sz w:val="24"/>
      <w:szCs w:val="24"/>
    </w:rPr>
  </w:style>
  <w:style w:type="paragraph" w:styleId="Heading6">
    <w:name w:val="heading 6"/>
    <w:basedOn w:val="Normal"/>
    <w:next w:val="Normal"/>
    <w:link w:val="Heading6Char"/>
    <w:uiPriority w:val="99"/>
    <w:qFormat/>
    <w:pPr>
      <w:keepNext/>
      <w:suppressAutoHyphens/>
      <w:jc w:val="center"/>
      <w:outlineLvl w:val="5"/>
    </w:pPr>
    <w:rPr>
      <w:b/>
      <w:bCs/>
      <w:spacing w:val="-3"/>
      <w:sz w:val="36"/>
      <w:szCs w:val="36"/>
    </w:rPr>
  </w:style>
  <w:style w:type="paragraph" w:styleId="Heading7">
    <w:name w:val="heading 7"/>
    <w:basedOn w:val="Normal"/>
    <w:next w:val="Normal"/>
    <w:link w:val="Heading7Char"/>
    <w:uiPriority w:val="99"/>
    <w:qFormat/>
    <w:pPr>
      <w:keepNext/>
      <w:jc w:val="center"/>
      <w:outlineLvl w:val="6"/>
    </w:pPr>
    <w:rPr>
      <w:b/>
      <w:bCs/>
    </w:rPr>
  </w:style>
  <w:style w:type="paragraph" w:styleId="Heading8">
    <w:name w:val="heading 8"/>
    <w:basedOn w:val="Normal"/>
    <w:next w:val="Normal"/>
    <w:link w:val="Heading8Char"/>
    <w:uiPriority w:val="99"/>
    <w:qFormat/>
    <w:pPr>
      <w:keepNext/>
      <w:jc w:val="center"/>
      <w:outlineLvl w:val="7"/>
    </w:pPr>
    <w:rPr>
      <w:b/>
      <w:bCs/>
      <w:sz w:val="24"/>
      <w:szCs w:val="24"/>
    </w:rPr>
  </w:style>
  <w:style w:type="paragraph" w:styleId="Heading9">
    <w:name w:val="heading 9"/>
    <w:basedOn w:val="Normal"/>
    <w:next w:val="Normal"/>
    <w:link w:val="Heading9Char"/>
    <w:uiPriority w:val="99"/>
    <w:qFormat/>
    <w:pPr>
      <w:keepNext/>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rPr>
  </w:style>
  <w:style w:type="paragraph" w:styleId="Footer">
    <w:name w:val="footer"/>
    <w:basedOn w:val="Normal"/>
    <w:link w:val="FooterChar"/>
    <w:uiPriority w:val="99"/>
    <w:pPr>
      <w:tabs>
        <w:tab w:val="center" w:pos="4320"/>
        <w:tab w:val="right" w:pos="8640"/>
      </w:tabs>
    </w:pPr>
    <w:rPr>
      <w:sz w:val="24"/>
      <w:szCs w:val="24"/>
    </w:rPr>
  </w:style>
  <w:style w:type="character" w:customStyle="1" w:styleId="FooterChar">
    <w:name w:val="Footer Char"/>
    <w:basedOn w:val="DefaultParagraphFont"/>
    <w:link w:val="Footer"/>
    <w:uiPriority w:val="99"/>
    <w:semiHidden/>
    <w:locked/>
    <w:rPr>
      <w:rFonts w:cs="Times New Roman"/>
      <w:sz w:val="20"/>
      <w:szCs w:val="20"/>
    </w:rPr>
  </w:style>
  <w:style w:type="paragraph" w:styleId="BodyText">
    <w:name w:val="Body Text"/>
    <w:basedOn w:val="Normal"/>
    <w:link w:val="BodyTextChar"/>
    <w:uiPriority w:val="99"/>
    <w:pPr>
      <w:suppressAutoHyphens/>
    </w:pPr>
    <w:rPr>
      <w:spacing w:val="-3"/>
      <w:sz w:val="24"/>
      <w:szCs w:val="24"/>
    </w:rPr>
  </w:style>
  <w:style w:type="character" w:customStyle="1" w:styleId="BodyTextChar">
    <w:name w:val="Body Text Char"/>
    <w:basedOn w:val="DefaultParagraphFont"/>
    <w:link w:val="BodyText"/>
    <w:uiPriority w:val="99"/>
    <w:semiHidden/>
    <w:locked/>
    <w:rPr>
      <w:rFonts w:cs="Times New Roman"/>
      <w:sz w:val="20"/>
      <w:szCs w:val="20"/>
    </w:rPr>
  </w:style>
  <w:style w:type="paragraph" w:styleId="EndnoteText">
    <w:name w:val="endnote text"/>
    <w:basedOn w:val="Normal"/>
    <w:link w:val="EndnoteTextChar"/>
    <w:uiPriority w:val="99"/>
    <w:semiHidden/>
  </w:style>
  <w:style w:type="character" w:customStyle="1" w:styleId="EndnoteTextChar">
    <w:name w:val="Endnote Text Char"/>
    <w:basedOn w:val="DefaultParagraphFont"/>
    <w:link w:val="EndnoteText"/>
    <w:uiPriority w:val="99"/>
    <w:semiHidden/>
    <w:locked/>
    <w:rPr>
      <w:rFonts w:cs="Times New Roman"/>
      <w:sz w:val="20"/>
      <w:szCs w:val="20"/>
    </w:rPr>
  </w:style>
  <w:style w:type="character" w:styleId="EndnoteReference">
    <w:name w:val="endnote reference"/>
    <w:basedOn w:val="DefaultParagraphFont"/>
    <w:uiPriority w:val="99"/>
    <w:semiHidden/>
    <w:rPr>
      <w:rFonts w:cs="Times New Roman"/>
      <w:vertAlign w:val="superscript"/>
    </w:rPr>
  </w:style>
  <w:style w:type="paragraph" w:styleId="BodyText2">
    <w:name w:val="Body Text 2"/>
    <w:basedOn w:val="Normal"/>
    <w:link w:val="BodyText2Char"/>
    <w:uiPriority w:val="99"/>
    <w:pPr>
      <w:tabs>
        <w:tab w:val="left" w:pos="-720"/>
      </w:tabs>
      <w:suppressAutoHyphens/>
      <w:ind w:left="360"/>
      <w:jc w:val="both"/>
    </w:pPr>
    <w:rPr>
      <w:spacing w:val="-3"/>
      <w:sz w:val="24"/>
      <w:szCs w:val="24"/>
    </w:rPr>
  </w:style>
  <w:style w:type="character" w:customStyle="1" w:styleId="BodyText2Char">
    <w:name w:val="Body Text 2 Char"/>
    <w:basedOn w:val="DefaultParagraphFont"/>
    <w:link w:val="BodyText2"/>
    <w:uiPriority w:val="99"/>
    <w:semiHidden/>
    <w:locked/>
    <w:rPr>
      <w:rFonts w:cs="Times New Roman"/>
      <w:sz w:val="20"/>
      <w:szCs w:val="20"/>
    </w:rPr>
  </w:style>
  <w:style w:type="paragraph" w:styleId="Title">
    <w:name w:val="Title"/>
    <w:basedOn w:val="Normal"/>
    <w:link w:val="TitleChar"/>
    <w:uiPriority w:val="99"/>
    <w:qFormat/>
    <w:pPr>
      <w:suppressAutoHyphens/>
      <w:jc w:val="center"/>
    </w:pPr>
    <w:rPr>
      <w:spacing w:val="-3"/>
      <w:sz w:val="24"/>
      <w:szCs w:val="24"/>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Header">
    <w:name w:val="header"/>
    <w:basedOn w:val="Normal"/>
    <w:link w:val="HeaderChar"/>
    <w:uiPriority w:val="99"/>
    <w:unhideWhenUsed/>
    <w:rsid w:val="003353AA"/>
    <w:pPr>
      <w:tabs>
        <w:tab w:val="center" w:pos="4680"/>
        <w:tab w:val="right" w:pos="9360"/>
      </w:tabs>
    </w:pPr>
  </w:style>
  <w:style w:type="character" w:customStyle="1" w:styleId="HeaderChar">
    <w:name w:val="Header Char"/>
    <w:basedOn w:val="DefaultParagraphFont"/>
    <w:link w:val="Header"/>
    <w:uiPriority w:val="99"/>
    <w:rsid w:val="003353AA"/>
    <w:rPr>
      <w:sz w:val="20"/>
      <w:szCs w:val="20"/>
    </w:rPr>
  </w:style>
  <w:style w:type="paragraph" w:styleId="BalloonText">
    <w:name w:val="Balloon Text"/>
    <w:basedOn w:val="Normal"/>
    <w:link w:val="BalloonTextChar"/>
    <w:uiPriority w:val="99"/>
    <w:semiHidden/>
    <w:unhideWhenUsed/>
    <w:rsid w:val="003353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3AA"/>
    <w:rPr>
      <w:rFonts w:ascii="Segoe UI" w:hAnsi="Segoe UI" w:cs="Segoe UI"/>
      <w:sz w:val="18"/>
      <w:szCs w:val="18"/>
    </w:rPr>
  </w:style>
  <w:style w:type="character" w:styleId="CommentReference">
    <w:name w:val="annotation reference"/>
    <w:basedOn w:val="DefaultParagraphFont"/>
    <w:uiPriority w:val="99"/>
    <w:semiHidden/>
    <w:unhideWhenUsed/>
    <w:rsid w:val="003353AA"/>
    <w:rPr>
      <w:sz w:val="16"/>
      <w:szCs w:val="16"/>
    </w:rPr>
  </w:style>
  <w:style w:type="paragraph" w:styleId="CommentText">
    <w:name w:val="annotation text"/>
    <w:basedOn w:val="Normal"/>
    <w:link w:val="CommentTextChar"/>
    <w:uiPriority w:val="99"/>
    <w:semiHidden/>
    <w:unhideWhenUsed/>
    <w:rsid w:val="003353AA"/>
  </w:style>
  <w:style w:type="character" w:customStyle="1" w:styleId="CommentTextChar">
    <w:name w:val="Comment Text Char"/>
    <w:basedOn w:val="DefaultParagraphFont"/>
    <w:link w:val="CommentText"/>
    <w:uiPriority w:val="99"/>
    <w:semiHidden/>
    <w:rsid w:val="003353AA"/>
    <w:rPr>
      <w:sz w:val="20"/>
      <w:szCs w:val="20"/>
    </w:rPr>
  </w:style>
  <w:style w:type="paragraph" w:styleId="CommentSubject">
    <w:name w:val="annotation subject"/>
    <w:basedOn w:val="CommentText"/>
    <w:next w:val="CommentText"/>
    <w:link w:val="CommentSubjectChar"/>
    <w:uiPriority w:val="99"/>
    <w:semiHidden/>
    <w:unhideWhenUsed/>
    <w:rsid w:val="003353AA"/>
    <w:rPr>
      <w:b/>
      <w:bCs/>
    </w:rPr>
  </w:style>
  <w:style w:type="character" w:customStyle="1" w:styleId="CommentSubjectChar">
    <w:name w:val="Comment Subject Char"/>
    <w:basedOn w:val="CommentTextChar"/>
    <w:link w:val="CommentSubject"/>
    <w:uiPriority w:val="99"/>
    <w:semiHidden/>
    <w:rsid w:val="003353A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785</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process flow</vt:lpstr>
    </vt:vector>
  </TitlesOfParts>
  <Company>DC SUPEIOR COURT</Company>
  <LinksUpToDate>false</LinksUpToDate>
  <CharactersWithSpaces>5252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 flow</dc:title>
  <dc:creator>D.C.SUPERIOR COURT</dc:creator>
  <cp:lastModifiedBy>Molly Rothschild</cp:lastModifiedBy>
  <cp:revision>4</cp:revision>
  <cp:lastPrinted>2013-10-20T20:06:00Z</cp:lastPrinted>
  <dcterms:created xsi:type="dcterms:W3CDTF">2013-10-20T20:10:00Z</dcterms:created>
  <dcterms:modified xsi:type="dcterms:W3CDTF">2017-07-19T01:16:00Z</dcterms:modified>
</cp:coreProperties>
</file>